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1A0C" w14:textId="77777777" w:rsidR="006B6122" w:rsidRDefault="006B6122" w:rsidP="00FE1667">
      <w:pPr>
        <w:spacing w:after="0" w:line="240" w:lineRule="auto"/>
        <w:jc w:val="center"/>
        <w:rPr>
          <w:b/>
          <w:bCs/>
        </w:rPr>
      </w:pPr>
    </w:p>
    <w:p w14:paraId="61583891" w14:textId="77777777" w:rsidR="006B6122" w:rsidRDefault="006B6122" w:rsidP="00FE1667">
      <w:pPr>
        <w:spacing w:after="0" w:line="240" w:lineRule="auto"/>
        <w:jc w:val="center"/>
        <w:rPr>
          <w:b/>
          <w:bCs/>
        </w:rPr>
      </w:pPr>
    </w:p>
    <w:p w14:paraId="107EF655" w14:textId="6987100F" w:rsidR="006B6122" w:rsidRDefault="001254D3" w:rsidP="00FE16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PERSON SPECIFICATION</w:t>
      </w:r>
      <w:r w:rsidR="00065E25">
        <w:rPr>
          <w:b/>
          <w:bCs/>
        </w:rPr>
        <w:t xml:space="preserve"> </w:t>
      </w:r>
    </w:p>
    <w:p w14:paraId="71BCE4AE" w14:textId="24368B53" w:rsidR="00FE1667" w:rsidRPr="00360E0A" w:rsidRDefault="00706E86" w:rsidP="00C46A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Lear</w:t>
      </w:r>
      <w:r w:rsidR="006D6747">
        <w:rPr>
          <w:b/>
          <w:bCs/>
        </w:rPr>
        <w:t>ning Developer (</w:t>
      </w:r>
      <w:r>
        <w:rPr>
          <w:b/>
          <w:bCs/>
        </w:rPr>
        <w:t>Statistics</w:t>
      </w:r>
      <w:r w:rsidR="00807091">
        <w:rPr>
          <w:b/>
          <w:bCs/>
        </w:rPr>
        <w:t>, LUMS</w:t>
      </w:r>
      <w:r>
        <w:rPr>
          <w:b/>
          <w:bCs/>
        </w:rPr>
        <w:t>)</w:t>
      </w:r>
      <w:r w:rsidR="00410BFC">
        <w:rPr>
          <w:b/>
          <w:bCs/>
        </w:rPr>
        <w:t xml:space="preserve"> </w:t>
      </w:r>
      <w:r w:rsidR="00AD3C17">
        <w:rPr>
          <w:b/>
          <w:bCs/>
        </w:rPr>
        <w:br/>
        <w:t xml:space="preserve">Vacancy Ref: </w:t>
      </w:r>
      <w:r w:rsidR="00360E0A">
        <w:rPr>
          <w:b/>
          <w:bCs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6"/>
        <w:gridCol w:w="1133"/>
        <w:gridCol w:w="2322"/>
      </w:tblGrid>
      <w:tr w:rsidR="00BA7567" w14:paraId="2A9CF7D3" w14:textId="77777777" w:rsidTr="0039584A">
        <w:tc>
          <w:tcPr>
            <w:tcW w:w="5566" w:type="dxa"/>
            <w:shd w:val="clear" w:color="auto" w:fill="D9D9D9" w:themeFill="background1" w:themeFillShade="D9"/>
          </w:tcPr>
          <w:p w14:paraId="769DE430" w14:textId="77777777" w:rsidR="00BA7567" w:rsidRPr="00AD3C17" w:rsidRDefault="00BA7567" w:rsidP="00FE1667">
            <w:pPr>
              <w:rPr>
                <w:b/>
              </w:rPr>
            </w:pPr>
            <w:r w:rsidRPr="00AD3C17">
              <w:rPr>
                <w:b/>
              </w:rPr>
              <w:t>Criteria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24804BE" w14:textId="77777777" w:rsidR="00BA7567" w:rsidRPr="00AD3C17" w:rsidRDefault="00BA7567" w:rsidP="00FE1667">
            <w:pPr>
              <w:rPr>
                <w:b/>
              </w:rPr>
            </w:pPr>
            <w:r w:rsidRPr="00AD3C17">
              <w:rPr>
                <w:b/>
              </w:rPr>
              <w:t>Essential/</w:t>
            </w:r>
            <w:r w:rsidR="00FE1667" w:rsidRPr="00AD3C17">
              <w:rPr>
                <w:b/>
              </w:rPr>
              <w:t xml:space="preserve"> </w:t>
            </w:r>
            <w:r w:rsidRPr="00AD3C17">
              <w:rPr>
                <w:b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FEAB7E1" w14:textId="77777777" w:rsidR="00BA7567" w:rsidRPr="00AD3C17" w:rsidRDefault="00D74C93" w:rsidP="00D74C93">
            <w:pPr>
              <w:rPr>
                <w:b/>
              </w:rPr>
            </w:pPr>
            <w:r w:rsidRPr="00AD3C17">
              <w:rPr>
                <w:b/>
              </w:rPr>
              <w:t xml:space="preserve">Application Form/ Supporting Statements/ </w:t>
            </w:r>
            <w:r w:rsidR="00FE1667" w:rsidRPr="00AD3C17">
              <w:rPr>
                <w:b/>
              </w:rPr>
              <w:t>Interview *</w:t>
            </w:r>
          </w:p>
        </w:tc>
      </w:tr>
      <w:tr w:rsidR="00BA7567" w14:paraId="2B121651" w14:textId="77777777" w:rsidTr="0039584A">
        <w:tc>
          <w:tcPr>
            <w:tcW w:w="5566" w:type="dxa"/>
          </w:tcPr>
          <w:p w14:paraId="62DC1F42" w14:textId="39353FCC" w:rsidR="003313BF" w:rsidRDefault="00410BFC" w:rsidP="00FA58A9">
            <w:r>
              <w:t xml:space="preserve">Relevant </w:t>
            </w:r>
            <w:r w:rsidR="00FA58A9">
              <w:t>e</w:t>
            </w:r>
            <w:r w:rsidR="0000127A">
              <w:t xml:space="preserve">xperience of teaching </w:t>
            </w:r>
            <w:r w:rsidR="00065E25">
              <w:t>mathematics and</w:t>
            </w:r>
            <w:r w:rsidR="00706E86">
              <w:t xml:space="preserve"> statistics</w:t>
            </w:r>
            <w:r w:rsidR="00FA58A9">
              <w:t xml:space="preserve"> at university level</w:t>
            </w:r>
            <w:r w:rsidR="0000127A">
              <w:t xml:space="preserve">, </w:t>
            </w:r>
            <w:r w:rsidR="00446FC1">
              <w:t xml:space="preserve">preferably in a Management School setting, </w:t>
            </w:r>
            <w:r w:rsidR="0000127A">
              <w:t>through one-to-one tutoring and group workshops with students at a range of levels</w:t>
            </w:r>
            <w:r w:rsidR="00FA58A9">
              <w:t xml:space="preserve"> up to and including Masters.</w:t>
            </w:r>
          </w:p>
        </w:tc>
        <w:tc>
          <w:tcPr>
            <w:tcW w:w="1133" w:type="dxa"/>
          </w:tcPr>
          <w:p w14:paraId="31A81D5D" w14:textId="77777777" w:rsidR="00BA7567" w:rsidRDefault="0000127A" w:rsidP="00FE1667">
            <w:r>
              <w:t>Essential</w:t>
            </w:r>
          </w:p>
        </w:tc>
        <w:tc>
          <w:tcPr>
            <w:tcW w:w="2322" w:type="dxa"/>
          </w:tcPr>
          <w:p w14:paraId="197B5254" w14:textId="77777777" w:rsidR="00BA7567" w:rsidRDefault="00FA58A9" w:rsidP="00D74C93">
            <w:r>
              <w:t>Application Form/</w:t>
            </w:r>
            <w:r w:rsidR="0000127A">
              <w:t>Supporting Statement/Interview</w:t>
            </w:r>
          </w:p>
        </w:tc>
      </w:tr>
      <w:tr w:rsidR="00D97F3F" w14:paraId="383E84B1" w14:textId="77777777" w:rsidTr="0039584A">
        <w:tc>
          <w:tcPr>
            <w:tcW w:w="5566" w:type="dxa"/>
          </w:tcPr>
          <w:p w14:paraId="2B56DA93" w14:textId="3A15A1FE" w:rsidR="00D97F3F" w:rsidRPr="00B721C6" w:rsidRDefault="00D97F3F" w:rsidP="00533D63">
            <w:r w:rsidRPr="00FA58A9">
              <w:t xml:space="preserve">Teaching qualification </w:t>
            </w:r>
            <w:r w:rsidRPr="004413AB">
              <w:t xml:space="preserve">or recognition </w:t>
            </w:r>
            <w:r w:rsidRPr="00FA58A9">
              <w:t>(e.g. PGCAP, FHEA, Qualified Teacher Status)</w:t>
            </w:r>
            <w:r w:rsidR="00533D63">
              <w:t xml:space="preserve"> or relevant teaching experience</w:t>
            </w:r>
            <w:r>
              <w:t>.</w:t>
            </w:r>
          </w:p>
        </w:tc>
        <w:tc>
          <w:tcPr>
            <w:tcW w:w="1133" w:type="dxa"/>
          </w:tcPr>
          <w:p w14:paraId="3E0C0AED" w14:textId="77777777" w:rsidR="00D97F3F" w:rsidRDefault="00D97F3F" w:rsidP="0063363E">
            <w:r w:rsidRPr="004413AB">
              <w:t>Essential</w:t>
            </w:r>
          </w:p>
        </w:tc>
        <w:tc>
          <w:tcPr>
            <w:tcW w:w="2322" w:type="dxa"/>
          </w:tcPr>
          <w:p w14:paraId="6F0BF18C" w14:textId="77777777" w:rsidR="00D97F3F" w:rsidRDefault="00D97F3F" w:rsidP="0063363E">
            <w:r>
              <w:t>Application Form</w:t>
            </w:r>
          </w:p>
        </w:tc>
      </w:tr>
      <w:tr w:rsidR="0000127A" w14:paraId="2C5BE781" w14:textId="77777777" w:rsidTr="0039584A">
        <w:tc>
          <w:tcPr>
            <w:tcW w:w="5566" w:type="dxa"/>
          </w:tcPr>
          <w:p w14:paraId="6FEEE4EF" w14:textId="01C2A47F" w:rsidR="0000127A" w:rsidRPr="00706E86" w:rsidRDefault="0000127A" w:rsidP="00F62D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</w:t>
            </w:r>
            <w:r w:rsidR="00C46AAD" w:rsidRPr="004413AB">
              <w:rPr>
                <w:rFonts w:ascii="Calibri" w:hAnsi="Calibri"/>
              </w:rPr>
              <w:t xml:space="preserve">working in a team </w:t>
            </w:r>
            <w:r w:rsidR="00706E86">
              <w:rPr>
                <w:rFonts w:ascii="Calibri" w:hAnsi="Calibri"/>
              </w:rPr>
              <w:t>to design</w:t>
            </w:r>
            <w:r w:rsidR="00EF3B0A">
              <w:rPr>
                <w:rFonts w:ascii="Calibri" w:hAnsi="Calibri"/>
              </w:rPr>
              <w:t xml:space="preserve">, </w:t>
            </w:r>
            <w:r w:rsidR="00706E86">
              <w:rPr>
                <w:rFonts w:ascii="Calibri" w:hAnsi="Calibri"/>
              </w:rPr>
              <w:t xml:space="preserve">develop </w:t>
            </w:r>
            <w:r w:rsidR="00EF3B0A">
              <w:rPr>
                <w:rFonts w:ascii="Calibri" w:hAnsi="Calibri"/>
              </w:rPr>
              <w:t xml:space="preserve">and </w:t>
            </w:r>
            <w:r w:rsidR="00EF3B0A" w:rsidRPr="005F72F7">
              <w:rPr>
                <w:rFonts w:ascii="Calibri" w:hAnsi="Calibri"/>
              </w:rPr>
              <w:t>deliver</w:t>
            </w:r>
            <w:r w:rsidR="00EF3B0A">
              <w:rPr>
                <w:rFonts w:ascii="Calibri" w:hAnsi="Calibri"/>
              </w:rPr>
              <w:t xml:space="preserve"> </w:t>
            </w:r>
            <w:r w:rsidR="00D97F3F" w:rsidRPr="004413AB">
              <w:rPr>
                <w:rFonts w:ascii="Calibri" w:hAnsi="Calibri"/>
              </w:rPr>
              <w:t xml:space="preserve">workshops and </w:t>
            </w:r>
            <w:r w:rsidR="005409B9" w:rsidRPr="005F72F7">
              <w:rPr>
                <w:rFonts w:ascii="Calibri" w:hAnsi="Calibri"/>
              </w:rPr>
              <w:t>course material</w:t>
            </w:r>
            <w:r w:rsidR="00EF3B0A" w:rsidRPr="005F72F7">
              <w:rPr>
                <w:rFonts w:ascii="Calibri" w:hAnsi="Calibri"/>
              </w:rPr>
              <w:t>.</w:t>
            </w:r>
          </w:p>
        </w:tc>
        <w:tc>
          <w:tcPr>
            <w:tcW w:w="1133" w:type="dxa"/>
          </w:tcPr>
          <w:p w14:paraId="3AD197EA" w14:textId="77777777" w:rsidR="0000127A" w:rsidRDefault="0000127A" w:rsidP="00FE1667">
            <w:r>
              <w:t>Essential</w:t>
            </w:r>
          </w:p>
        </w:tc>
        <w:tc>
          <w:tcPr>
            <w:tcW w:w="2322" w:type="dxa"/>
          </w:tcPr>
          <w:p w14:paraId="15BDC5DA" w14:textId="77777777" w:rsidR="0000127A" w:rsidRDefault="0000127A" w:rsidP="00D74C93">
            <w:r>
              <w:t>Supporting Statement/Interview</w:t>
            </w:r>
          </w:p>
        </w:tc>
      </w:tr>
      <w:tr w:rsidR="0000127A" w14:paraId="6DD57AE6" w14:textId="77777777" w:rsidTr="0039584A">
        <w:tc>
          <w:tcPr>
            <w:tcW w:w="5566" w:type="dxa"/>
          </w:tcPr>
          <w:p w14:paraId="5CCD1940" w14:textId="70381144" w:rsidR="0000127A" w:rsidRDefault="0000127A" w:rsidP="00065E25">
            <w:r>
              <w:t xml:space="preserve">Educated to </w:t>
            </w:r>
            <w:r w:rsidRPr="0000127A">
              <w:t>Masters</w:t>
            </w:r>
            <w:r>
              <w:rPr>
                <w:color w:val="548DD4" w:themeColor="text2" w:themeTint="99"/>
              </w:rPr>
              <w:t xml:space="preserve"> </w:t>
            </w:r>
            <w:r>
              <w:t xml:space="preserve">level or equivalent </w:t>
            </w:r>
            <w:r w:rsidR="00FA58A9" w:rsidRPr="005F72F7">
              <w:t xml:space="preserve">in </w:t>
            </w:r>
            <w:r w:rsidR="00533D63">
              <w:t>S</w:t>
            </w:r>
            <w:r w:rsidR="00065E25">
              <w:t>tatistics</w:t>
            </w:r>
            <w:r w:rsidR="00776A0C" w:rsidRPr="005F72F7">
              <w:t xml:space="preserve"> or related disciplines.</w:t>
            </w:r>
          </w:p>
        </w:tc>
        <w:tc>
          <w:tcPr>
            <w:tcW w:w="1133" w:type="dxa"/>
          </w:tcPr>
          <w:p w14:paraId="434EA0D7" w14:textId="77777777" w:rsidR="0000127A" w:rsidRDefault="0000127A" w:rsidP="00FE1667">
            <w:r>
              <w:t>Essential</w:t>
            </w:r>
          </w:p>
        </w:tc>
        <w:tc>
          <w:tcPr>
            <w:tcW w:w="2322" w:type="dxa"/>
          </w:tcPr>
          <w:p w14:paraId="3A7D23DC" w14:textId="77777777" w:rsidR="0000127A" w:rsidRDefault="0000127A" w:rsidP="00D74C93">
            <w:r>
              <w:t>Application Form</w:t>
            </w:r>
          </w:p>
        </w:tc>
      </w:tr>
      <w:tr w:rsidR="0043509F" w14:paraId="3577FE9E" w14:textId="77777777" w:rsidTr="0039584A">
        <w:tc>
          <w:tcPr>
            <w:tcW w:w="5566" w:type="dxa"/>
          </w:tcPr>
          <w:p w14:paraId="056ABC0C" w14:textId="0ACDF337" w:rsidR="0043509F" w:rsidRDefault="0043509F" w:rsidP="005F72F7">
            <w:r>
              <w:t xml:space="preserve">Excellent </w:t>
            </w:r>
            <w:r w:rsidR="005F72F7">
              <w:t xml:space="preserve">communication </w:t>
            </w:r>
            <w:r w:rsidR="006C3696">
              <w:t>and interpersonal skills; able to adapt communication for a range of audiences and stakeholders.</w:t>
            </w:r>
          </w:p>
        </w:tc>
        <w:tc>
          <w:tcPr>
            <w:tcW w:w="1133" w:type="dxa"/>
          </w:tcPr>
          <w:p w14:paraId="6ABCCE15" w14:textId="77777777" w:rsidR="0043509F" w:rsidRDefault="0043509F" w:rsidP="00C929CB">
            <w:r>
              <w:t>Essential</w:t>
            </w:r>
          </w:p>
        </w:tc>
        <w:tc>
          <w:tcPr>
            <w:tcW w:w="2322" w:type="dxa"/>
          </w:tcPr>
          <w:p w14:paraId="683ADE88" w14:textId="77777777" w:rsidR="0043509F" w:rsidRDefault="0043509F" w:rsidP="00C929CB">
            <w:r>
              <w:t>Application form/Interview</w:t>
            </w:r>
          </w:p>
        </w:tc>
      </w:tr>
      <w:tr w:rsidR="00A61D77" w14:paraId="587D54C7" w14:textId="77777777" w:rsidTr="0039584A">
        <w:tc>
          <w:tcPr>
            <w:tcW w:w="5566" w:type="dxa"/>
          </w:tcPr>
          <w:p w14:paraId="576FCCDD" w14:textId="7C958D70" w:rsidR="00A61D77" w:rsidRDefault="005F72F7" w:rsidP="005F72F7">
            <w:r>
              <w:t>Understanding of diverse learning development needs of students entering higher education from non-traditional and under-represented backgrounds.</w:t>
            </w:r>
          </w:p>
        </w:tc>
        <w:tc>
          <w:tcPr>
            <w:tcW w:w="1133" w:type="dxa"/>
          </w:tcPr>
          <w:p w14:paraId="77130F7A" w14:textId="77777777" w:rsidR="00A61D77" w:rsidRDefault="00A61D77" w:rsidP="00E54BC7">
            <w:r>
              <w:t>Essential</w:t>
            </w:r>
          </w:p>
        </w:tc>
        <w:tc>
          <w:tcPr>
            <w:tcW w:w="2322" w:type="dxa"/>
          </w:tcPr>
          <w:p w14:paraId="3145A951" w14:textId="77777777" w:rsidR="00A61D77" w:rsidRDefault="005D57A8" w:rsidP="00D60602">
            <w:r>
              <w:t xml:space="preserve">Supporting Statement/ </w:t>
            </w:r>
            <w:r w:rsidR="00434150">
              <w:t>Interview</w:t>
            </w:r>
          </w:p>
        </w:tc>
      </w:tr>
      <w:tr w:rsidR="005F72F7" w14:paraId="6C1BC630" w14:textId="77777777" w:rsidTr="0039584A">
        <w:tc>
          <w:tcPr>
            <w:tcW w:w="5566" w:type="dxa"/>
          </w:tcPr>
          <w:p w14:paraId="1E8423A0" w14:textId="0C2D9172" w:rsidR="005F72F7" w:rsidRDefault="005F72F7" w:rsidP="000E2ABD">
            <w:r>
              <w:t>The ability to work sensitively with students from a range of cultural and academic backgrounds.</w:t>
            </w:r>
          </w:p>
        </w:tc>
        <w:tc>
          <w:tcPr>
            <w:tcW w:w="1133" w:type="dxa"/>
          </w:tcPr>
          <w:p w14:paraId="4E577A41" w14:textId="73B96EF5" w:rsidR="005F72F7" w:rsidRDefault="005F72F7" w:rsidP="004F574A">
            <w:r>
              <w:t>Essential</w:t>
            </w:r>
          </w:p>
        </w:tc>
        <w:tc>
          <w:tcPr>
            <w:tcW w:w="2322" w:type="dxa"/>
          </w:tcPr>
          <w:p w14:paraId="0CF9F43F" w14:textId="21863DAE" w:rsidR="005F72F7" w:rsidRDefault="005F72F7" w:rsidP="00D60602">
            <w:r>
              <w:t>Interview</w:t>
            </w:r>
          </w:p>
        </w:tc>
      </w:tr>
      <w:tr w:rsidR="00D97F3F" w:rsidRPr="00C46AAD" w14:paraId="41423D2B" w14:textId="77777777" w:rsidTr="0039584A">
        <w:tc>
          <w:tcPr>
            <w:tcW w:w="5566" w:type="dxa"/>
          </w:tcPr>
          <w:p w14:paraId="6DC0438D" w14:textId="0886D6ED" w:rsidR="00C46AAD" w:rsidRPr="004413AB" w:rsidRDefault="0000222B" w:rsidP="0000222B">
            <w:r w:rsidRPr="004413AB">
              <w:t xml:space="preserve">Digital skills, including experience of VLE, Microsoft Teams for teaching and databases. </w:t>
            </w:r>
          </w:p>
        </w:tc>
        <w:tc>
          <w:tcPr>
            <w:tcW w:w="1133" w:type="dxa"/>
          </w:tcPr>
          <w:p w14:paraId="03EC5FC7" w14:textId="6A4F3328" w:rsidR="00C46AAD" w:rsidRPr="004413AB" w:rsidRDefault="00C46AAD" w:rsidP="004F574A">
            <w:r w:rsidRPr="004413AB">
              <w:t>Essential</w:t>
            </w:r>
          </w:p>
        </w:tc>
        <w:tc>
          <w:tcPr>
            <w:tcW w:w="2322" w:type="dxa"/>
          </w:tcPr>
          <w:p w14:paraId="1E2309F8" w14:textId="1B8A6691" w:rsidR="00C46AAD" w:rsidRPr="004413AB" w:rsidRDefault="00C46AAD" w:rsidP="00D60602">
            <w:r w:rsidRPr="004413AB">
              <w:t>Supporting statement/Interview</w:t>
            </w:r>
          </w:p>
        </w:tc>
      </w:tr>
      <w:tr w:rsidR="00807091" w14:paraId="149D011C" w14:textId="77777777" w:rsidTr="0039584A">
        <w:tc>
          <w:tcPr>
            <w:tcW w:w="5566" w:type="dxa"/>
          </w:tcPr>
          <w:p w14:paraId="530F9F48" w14:textId="25BEDE87" w:rsidR="00807091" w:rsidRDefault="00807091" w:rsidP="00846280">
            <w:r>
              <w:t xml:space="preserve">Experience of </w:t>
            </w:r>
            <w:r w:rsidR="00D97F3F" w:rsidRPr="004413AB">
              <w:t xml:space="preserve">training and </w:t>
            </w:r>
            <w:r>
              <w:t>coordinating tutors and/or student mentor</w:t>
            </w:r>
            <w:r w:rsidR="00C46AAD">
              <w:t>s to deliver maths and stat</w:t>
            </w:r>
            <w:r>
              <w:t>s support.</w:t>
            </w:r>
          </w:p>
        </w:tc>
        <w:tc>
          <w:tcPr>
            <w:tcW w:w="1133" w:type="dxa"/>
          </w:tcPr>
          <w:p w14:paraId="195E64FA" w14:textId="77777777" w:rsidR="00807091" w:rsidRDefault="00807091" w:rsidP="00846280">
            <w:r>
              <w:t>Desirable</w:t>
            </w:r>
          </w:p>
          <w:p w14:paraId="555479CD" w14:textId="77777777" w:rsidR="00807091" w:rsidRDefault="00807091" w:rsidP="00846280"/>
        </w:tc>
        <w:tc>
          <w:tcPr>
            <w:tcW w:w="2322" w:type="dxa"/>
          </w:tcPr>
          <w:p w14:paraId="24D1830B" w14:textId="77777777" w:rsidR="00807091" w:rsidRDefault="00807091" w:rsidP="00846280">
            <w:r>
              <w:t>Supporting statement/Interview</w:t>
            </w:r>
          </w:p>
        </w:tc>
      </w:tr>
      <w:tr w:rsidR="00DB0354" w:rsidRPr="004117D8" w14:paraId="024EAFC5" w14:textId="77777777" w:rsidTr="0039584A">
        <w:trPr>
          <w:trHeight w:val="566"/>
        </w:trPr>
        <w:tc>
          <w:tcPr>
            <w:tcW w:w="5566" w:type="dxa"/>
            <w:hideMark/>
          </w:tcPr>
          <w:p w14:paraId="1469800B" w14:textId="7DA9375F" w:rsidR="00DB0354" w:rsidRPr="00484A2F" w:rsidRDefault="00DB0354" w:rsidP="0063363E">
            <w:r w:rsidRPr="004413AB">
              <w:t>Ability to understand and proactively contribute to the wider strategic aims of an organisation within the specialisation.</w:t>
            </w:r>
          </w:p>
        </w:tc>
        <w:tc>
          <w:tcPr>
            <w:tcW w:w="1133" w:type="dxa"/>
            <w:hideMark/>
          </w:tcPr>
          <w:p w14:paraId="2E61F0DA" w14:textId="77777777" w:rsidR="00DB0354" w:rsidRPr="00484A2F" w:rsidRDefault="00DB0354" w:rsidP="0063363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322" w:type="dxa"/>
            <w:hideMark/>
          </w:tcPr>
          <w:p w14:paraId="7E61A047" w14:textId="77777777" w:rsidR="00DB0354" w:rsidRPr="00484A2F" w:rsidRDefault="00DB0354" w:rsidP="006336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</w:tbl>
    <w:p w14:paraId="31C12D13" w14:textId="77777777" w:rsidR="00F63F2B" w:rsidRDefault="00F63F2B" w:rsidP="004819EB">
      <w:pPr>
        <w:spacing w:after="0" w:line="240" w:lineRule="auto"/>
        <w:rPr>
          <w:rFonts w:ascii="Calibri" w:hAnsi="Calibri"/>
        </w:rPr>
      </w:pPr>
    </w:p>
    <w:p w14:paraId="5AEB07C5" w14:textId="77777777" w:rsidR="00F63F2B" w:rsidRDefault="00F63F2B" w:rsidP="004819EB">
      <w:pPr>
        <w:spacing w:after="0" w:line="240" w:lineRule="auto"/>
        <w:rPr>
          <w:rFonts w:ascii="Calibri" w:hAnsi="Calibri"/>
        </w:rPr>
      </w:pPr>
    </w:p>
    <w:p w14:paraId="0595F08E" w14:textId="77777777" w:rsidR="004819EB" w:rsidRPr="00476DC0" w:rsidRDefault="004819EB" w:rsidP="004819E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643A1ED9" w14:textId="77777777" w:rsidR="004819EB" w:rsidRPr="00476DC0" w:rsidRDefault="004819EB" w:rsidP="004819E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answer a specific supporting statement. Normally used to evaluate factual evidence eg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  <w:bookmarkStart w:id="0" w:name="_GoBack"/>
      <w:bookmarkEnd w:id="0"/>
    </w:p>
    <w:p w14:paraId="24BE4B91" w14:textId="77777777" w:rsidR="004819EB" w:rsidRPr="00476DC0" w:rsidRDefault="004819EB" w:rsidP="004819E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3365C042" w14:textId="77777777" w:rsidR="00FE1667" w:rsidRPr="00F729D4" w:rsidRDefault="004819EB" w:rsidP="004819EB">
      <w:pPr>
        <w:pStyle w:val="ListParagraph"/>
        <w:numPr>
          <w:ilvl w:val="0"/>
          <w:numId w:val="6"/>
        </w:numPr>
        <w:spacing w:after="0" w:line="240" w:lineRule="auto"/>
      </w:pPr>
      <w:r w:rsidRPr="004225C8">
        <w:rPr>
          <w:rFonts w:ascii="Calibri" w:hAnsi="Calibri"/>
          <w:b/>
        </w:rPr>
        <w:t>Interview</w:t>
      </w:r>
      <w:r w:rsidRPr="004225C8">
        <w:rPr>
          <w:rFonts w:ascii="Calibri" w:hAnsi="Calibri"/>
        </w:rPr>
        <w:t xml:space="preserve"> – assessed during the interview process by either competency based interview questions, tests</w:t>
      </w:r>
      <w:r w:rsidR="005C5F00">
        <w:rPr>
          <w:rFonts w:ascii="Calibri" w:hAnsi="Calibri"/>
        </w:rPr>
        <w:t xml:space="preserve"> or</w:t>
      </w:r>
      <w:r w:rsidRPr="004225C8">
        <w:rPr>
          <w:rFonts w:ascii="Calibri" w:hAnsi="Calibri"/>
        </w:rPr>
        <w:t xml:space="preserve"> presentation etc.</w:t>
      </w:r>
    </w:p>
    <w:sectPr w:rsidR="00FE1667" w:rsidRPr="00F729D4" w:rsidSect="00F83C9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8B40" w14:textId="77777777" w:rsidR="007F3C26" w:rsidRDefault="007F3C26" w:rsidP="00EB1BF7">
      <w:pPr>
        <w:spacing w:after="0" w:line="240" w:lineRule="auto"/>
      </w:pPr>
      <w:r>
        <w:separator/>
      </w:r>
    </w:p>
  </w:endnote>
  <w:endnote w:type="continuationSeparator" w:id="0">
    <w:p w14:paraId="08D689DF" w14:textId="77777777" w:rsidR="007F3C26" w:rsidRDefault="007F3C26" w:rsidP="00EB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81DC" w14:textId="77777777" w:rsidR="007F3C26" w:rsidRDefault="007F3C26" w:rsidP="00EB1BF7">
      <w:pPr>
        <w:spacing w:after="0" w:line="240" w:lineRule="auto"/>
      </w:pPr>
      <w:r>
        <w:separator/>
      </w:r>
    </w:p>
  </w:footnote>
  <w:footnote w:type="continuationSeparator" w:id="0">
    <w:p w14:paraId="1A98F912" w14:textId="77777777" w:rsidR="007F3C26" w:rsidRDefault="007F3C26" w:rsidP="00EB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0626" w14:textId="77777777" w:rsidR="00EB1BF7" w:rsidRDefault="00EB1BF7" w:rsidP="00EB1BF7">
    <w:pPr>
      <w:pStyle w:val="Header"/>
      <w:jc w:val="right"/>
    </w:pPr>
    <w:r>
      <w:rPr>
        <w:noProof/>
      </w:rPr>
      <w:drawing>
        <wp:inline distT="0" distB="0" distL="0" distR="0" wp14:anchorId="148ADCD9" wp14:editId="2E472D3A">
          <wp:extent cx="2118360" cy="666259"/>
          <wp:effectExtent l="0" t="0" r="0" b="635"/>
          <wp:docPr id="1" name="Picture 1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663" cy="71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7"/>
    <w:rsid w:val="0000127A"/>
    <w:rsid w:val="0000222B"/>
    <w:rsid w:val="00017774"/>
    <w:rsid w:val="00024E0E"/>
    <w:rsid w:val="00065E25"/>
    <w:rsid w:val="00091BDA"/>
    <w:rsid w:val="000A277B"/>
    <w:rsid w:val="000E2ABD"/>
    <w:rsid w:val="000E5FF4"/>
    <w:rsid w:val="000F1806"/>
    <w:rsid w:val="001254D3"/>
    <w:rsid w:val="001256FC"/>
    <w:rsid w:val="00166D54"/>
    <w:rsid w:val="00192CCD"/>
    <w:rsid w:val="001C73E1"/>
    <w:rsid w:val="0020365A"/>
    <w:rsid w:val="00216E18"/>
    <w:rsid w:val="002451EA"/>
    <w:rsid w:val="00276B6E"/>
    <w:rsid w:val="00280B8F"/>
    <w:rsid w:val="00291014"/>
    <w:rsid w:val="00296A95"/>
    <w:rsid w:val="003028B2"/>
    <w:rsid w:val="00310DBD"/>
    <w:rsid w:val="00320231"/>
    <w:rsid w:val="00321E3C"/>
    <w:rsid w:val="003313BF"/>
    <w:rsid w:val="00332683"/>
    <w:rsid w:val="00335756"/>
    <w:rsid w:val="00335CA5"/>
    <w:rsid w:val="00340854"/>
    <w:rsid w:val="00340CD3"/>
    <w:rsid w:val="0034674F"/>
    <w:rsid w:val="0035486D"/>
    <w:rsid w:val="00360E0A"/>
    <w:rsid w:val="003800EE"/>
    <w:rsid w:val="0039584A"/>
    <w:rsid w:val="00397836"/>
    <w:rsid w:val="003A5532"/>
    <w:rsid w:val="003B1136"/>
    <w:rsid w:val="003C141A"/>
    <w:rsid w:val="003D0D2C"/>
    <w:rsid w:val="003F7202"/>
    <w:rsid w:val="00410BFC"/>
    <w:rsid w:val="004225C8"/>
    <w:rsid w:val="00434150"/>
    <w:rsid w:val="00434893"/>
    <w:rsid w:val="0043509F"/>
    <w:rsid w:val="00436B48"/>
    <w:rsid w:val="004413AB"/>
    <w:rsid w:val="00446FC1"/>
    <w:rsid w:val="00463280"/>
    <w:rsid w:val="004819EB"/>
    <w:rsid w:val="00496773"/>
    <w:rsid w:val="004A41E1"/>
    <w:rsid w:val="004A465F"/>
    <w:rsid w:val="004D4091"/>
    <w:rsid w:val="004E4C5D"/>
    <w:rsid w:val="004E5C94"/>
    <w:rsid w:val="004E634E"/>
    <w:rsid w:val="004F2814"/>
    <w:rsid w:val="004F574A"/>
    <w:rsid w:val="00526287"/>
    <w:rsid w:val="00533D63"/>
    <w:rsid w:val="00534E01"/>
    <w:rsid w:val="005409B9"/>
    <w:rsid w:val="00574A58"/>
    <w:rsid w:val="005924C6"/>
    <w:rsid w:val="00597643"/>
    <w:rsid w:val="005C5F00"/>
    <w:rsid w:val="005C6E3C"/>
    <w:rsid w:val="005D57A8"/>
    <w:rsid w:val="005E580D"/>
    <w:rsid w:val="005F46AF"/>
    <w:rsid w:val="005F72F7"/>
    <w:rsid w:val="00610E60"/>
    <w:rsid w:val="006113F4"/>
    <w:rsid w:val="006B6122"/>
    <w:rsid w:val="006C3696"/>
    <w:rsid w:val="006C63F1"/>
    <w:rsid w:val="006D5DA2"/>
    <w:rsid w:val="006D6747"/>
    <w:rsid w:val="0070474F"/>
    <w:rsid w:val="00706E86"/>
    <w:rsid w:val="007141DC"/>
    <w:rsid w:val="00736B10"/>
    <w:rsid w:val="00774E4F"/>
    <w:rsid w:val="00776A0C"/>
    <w:rsid w:val="00784DDA"/>
    <w:rsid w:val="007A7E41"/>
    <w:rsid w:val="007B3A70"/>
    <w:rsid w:val="007C4F4C"/>
    <w:rsid w:val="007D07DE"/>
    <w:rsid w:val="007F3C26"/>
    <w:rsid w:val="00802839"/>
    <w:rsid w:val="00803DDF"/>
    <w:rsid w:val="00807091"/>
    <w:rsid w:val="00855C3E"/>
    <w:rsid w:val="008578A9"/>
    <w:rsid w:val="008D1897"/>
    <w:rsid w:val="00934AD8"/>
    <w:rsid w:val="00972FE9"/>
    <w:rsid w:val="009F2FCD"/>
    <w:rsid w:val="00A04F01"/>
    <w:rsid w:val="00A27C0E"/>
    <w:rsid w:val="00A61D77"/>
    <w:rsid w:val="00A750A8"/>
    <w:rsid w:val="00A93C9D"/>
    <w:rsid w:val="00AA3290"/>
    <w:rsid w:val="00AB5297"/>
    <w:rsid w:val="00AD19B1"/>
    <w:rsid w:val="00AD3C17"/>
    <w:rsid w:val="00AF4BA6"/>
    <w:rsid w:val="00B12173"/>
    <w:rsid w:val="00B31F9F"/>
    <w:rsid w:val="00B750AB"/>
    <w:rsid w:val="00B77C9C"/>
    <w:rsid w:val="00BA7567"/>
    <w:rsid w:val="00BE4C5B"/>
    <w:rsid w:val="00BF0890"/>
    <w:rsid w:val="00C0189E"/>
    <w:rsid w:val="00C13580"/>
    <w:rsid w:val="00C3394C"/>
    <w:rsid w:val="00C46AAD"/>
    <w:rsid w:val="00C8351F"/>
    <w:rsid w:val="00C929CB"/>
    <w:rsid w:val="00D03247"/>
    <w:rsid w:val="00D04EE9"/>
    <w:rsid w:val="00D4031A"/>
    <w:rsid w:val="00D55968"/>
    <w:rsid w:val="00D60602"/>
    <w:rsid w:val="00D74C93"/>
    <w:rsid w:val="00D80617"/>
    <w:rsid w:val="00D95CF6"/>
    <w:rsid w:val="00D97F3F"/>
    <w:rsid w:val="00DB0354"/>
    <w:rsid w:val="00E175F2"/>
    <w:rsid w:val="00E254F1"/>
    <w:rsid w:val="00E43934"/>
    <w:rsid w:val="00E53680"/>
    <w:rsid w:val="00E600AB"/>
    <w:rsid w:val="00E63C9A"/>
    <w:rsid w:val="00E706F5"/>
    <w:rsid w:val="00E85F74"/>
    <w:rsid w:val="00E93AD1"/>
    <w:rsid w:val="00EB08EA"/>
    <w:rsid w:val="00EB1245"/>
    <w:rsid w:val="00EB1BF7"/>
    <w:rsid w:val="00EC740D"/>
    <w:rsid w:val="00ED67A9"/>
    <w:rsid w:val="00EF1899"/>
    <w:rsid w:val="00EF3B0A"/>
    <w:rsid w:val="00F62D56"/>
    <w:rsid w:val="00F63F2B"/>
    <w:rsid w:val="00F729D4"/>
    <w:rsid w:val="00F73A83"/>
    <w:rsid w:val="00F83C99"/>
    <w:rsid w:val="00FA2F2D"/>
    <w:rsid w:val="00FA58A9"/>
    <w:rsid w:val="00FE16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9AE5"/>
  <w15:docId w15:val="{330BDC64-A4B0-4DE1-9168-6BADF12D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1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F7"/>
  </w:style>
  <w:style w:type="paragraph" w:styleId="Footer">
    <w:name w:val="footer"/>
    <w:basedOn w:val="Normal"/>
    <w:link w:val="FooterChar"/>
    <w:uiPriority w:val="99"/>
    <w:unhideWhenUsed/>
    <w:rsid w:val="00EB1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F7"/>
  </w:style>
  <w:style w:type="character" w:styleId="CommentReference">
    <w:name w:val="annotation reference"/>
    <w:basedOn w:val="DefaultParagraphFont"/>
    <w:uiPriority w:val="99"/>
    <w:semiHidden/>
    <w:unhideWhenUsed/>
    <w:rsid w:val="007A7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5" ma:contentTypeDescription="Create a new document." ma:contentTypeScope="" ma:versionID="a8bdf6d70905f184cb3dc438cc54e372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4e89ac89644f16886890ae8b8871731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5a5ef-612f-4f03-9617-5e02b70a3f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429D-24B7-4ED3-A6F2-B141C59E2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B0404-9314-4495-8850-4027335E1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E8FDE-AAAC-45CE-98E4-8CF39437BD0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b8d6571-e89d-4e17-a433-6d6ed448c57b"/>
    <ds:schemaRef ds:uri="http://schemas.microsoft.com/office/infopath/2007/PartnerControls"/>
    <ds:schemaRef ds:uri="http://schemas.openxmlformats.org/package/2006/metadata/core-properties"/>
    <ds:schemaRef ds:uri="c2c5a5ef-612f-4f03-9617-5e02b70a3f2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6C0F8E-74E6-426D-9F90-069FBC75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 Boswood</dc:creator>
  <cp:lastModifiedBy>Karapiperi, Anna</cp:lastModifiedBy>
  <cp:revision>3</cp:revision>
  <cp:lastPrinted>2011-09-27T11:50:00Z</cp:lastPrinted>
  <dcterms:created xsi:type="dcterms:W3CDTF">2023-02-21T15:59:00Z</dcterms:created>
  <dcterms:modified xsi:type="dcterms:W3CDTF">2023-02-21T16:05:00Z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